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4B" w:rsidRDefault="00FC5B30" w:rsidP="003E6F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-785495</wp:posOffset>
            </wp:positionV>
            <wp:extent cx="1474470" cy="1413510"/>
            <wp:effectExtent l="19050" t="0" r="0" b="0"/>
            <wp:wrapNone/>
            <wp:docPr id="2" name="Imagen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000" t="21611" r="33611" b="24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-737870</wp:posOffset>
            </wp:positionV>
            <wp:extent cx="1762125" cy="906145"/>
            <wp:effectExtent l="19050" t="0" r="9525" b="0"/>
            <wp:wrapSquare wrapText="bothSides"/>
            <wp:docPr id="3" name="Imagen 3" descr="UPINVESTIG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INVESTIG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94B" w:rsidRDefault="00DA694B" w:rsidP="00383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4BC9" w:rsidRPr="009321B0" w:rsidRDefault="00A54BC9" w:rsidP="009321B0">
      <w:pPr>
        <w:spacing w:after="0" w:line="240" w:lineRule="auto"/>
        <w:rPr>
          <w:rFonts w:ascii="Arial" w:hAnsi="Arial" w:cs="Arial"/>
          <w:bCs/>
          <w:sz w:val="18"/>
          <w:szCs w:val="18"/>
          <w:u w:val="single"/>
        </w:rPr>
      </w:pPr>
      <w:r w:rsidRPr="009321B0">
        <w:rPr>
          <w:rFonts w:ascii="Arial" w:hAnsi="Arial" w:cs="Arial"/>
          <w:bCs/>
          <w:sz w:val="18"/>
          <w:szCs w:val="18"/>
          <w:u w:val="single"/>
        </w:rPr>
        <w:t>En el marco de las elec</w:t>
      </w:r>
      <w:r w:rsidR="009321B0" w:rsidRPr="009321B0">
        <w:rPr>
          <w:rFonts w:ascii="Arial" w:hAnsi="Arial" w:cs="Arial"/>
          <w:bCs/>
          <w:sz w:val="18"/>
          <w:szCs w:val="18"/>
          <w:u w:val="single"/>
        </w:rPr>
        <w:t>ciones presidenciales del 2011</w:t>
      </w:r>
    </w:p>
    <w:p w:rsidR="00DA694B" w:rsidRDefault="00DA694B" w:rsidP="003E6FF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54BC9" w:rsidRPr="00A54BC9" w:rsidRDefault="00A54BC9" w:rsidP="003E6FF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A694B" w:rsidRDefault="00A54BC9" w:rsidP="00316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Centro de Investigación de la Universidad del Pacífico presenta “Agenda 2011: 11 </w:t>
      </w:r>
      <w:r w:rsidR="009321B0">
        <w:rPr>
          <w:rFonts w:ascii="Times New Roman" w:hAnsi="Times New Roman" w:cs="Times New Roman"/>
          <w:b/>
          <w:bCs/>
          <w:sz w:val="32"/>
          <w:szCs w:val="32"/>
        </w:rPr>
        <w:t>temas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urgentes para el país”</w:t>
      </w:r>
    </w:p>
    <w:p w:rsidR="009321B0" w:rsidRDefault="009321B0" w:rsidP="00A32F3E">
      <w:pPr>
        <w:ind w:right="150"/>
        <w:jc w:val="center"/>
        <w:rPr>
          <w:rFonts w:ascii="Arial" w:hAnsi="Arial" w:cs="Arial"/>
          <w:i/>
          <w:sz w:val="18"/>
          <w:szCs w:val="18"/>
        </w:rPr>
      </w:pPr>
    </w:p>
    <w:p w:rsidR="00DA694B" w:rsidRPr="00383D16" w:rsidRDefault="009321B0" w:rsidP="009321B0">
      <w:pPr>
        <w:numPr>
          <w:ilvl w:val="0"/>
          <w:numId w:val="3"/>
        </w:numPr>
        <w:ind w:right="15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Destacados investigadores de la UP formularon </w:t>
      </w:r>
      <w:r w:rsidR="00F23FF7" w:rsidRPr="00383D16">
        <w:rPr>
          <w:rFonts w:ascii="Arial" w:hAnsi="Arial" w:cs="Arial"/>
          <w:i/>
          <w:sz w:val="18"/>
          <w:szCs w:val="18"/>
        </w:rPr>
        <w:t>propuestas</w:t>
      </w:r>
      <w:r>
        <w:rPr>
          <w:rFonts w:ascii="Arial" w:hAnsi="Arial" w:cs="Arial"/>
          <w:i/>
          <w:sz w:val="18"/>
          <w:szCs w:val="18"/>
        </w:rPr>
        <w:t xml:space="preserve"> y recomendaciones en 11 temas de vital importancia para </w:t>
      </w:r>
      <w:r w:rsidR="00433FE8">
        <w:rPr>
          <w:rFonts w:ascii="Arial" w:hAnsi="Arial" w:cs="Arial"/>
          <w:i/>
          <w:sz w:val="18"/>
          <w:szCs w:val="18"/>
        </w:rPr>
        <w:t>la agenda del</w:t>
      </w:r>
      <w:r>
        <w:rPr>
          <w:rFonts w:ascii="Arial" w:hAnsi="Arial" w:cs="Arial"/>
          <w:i/>
          <w:sz w:val="18"/>
          <w:szCs w:val="18"/>
        </w:rPr>
        <w:t xml:space="preserve"> próximo gobierno </w:t>
      </w:r>
    </w:p>
    <w:p w:rsidR="00494B92" w:rsidRDefault="00DA694B" w:rsidP="00494B92">
      <w:pPr>
        <w:jc w:val="both"/>
        <w:rPr>
          <w:rFonts w:ascii="Times New Roman" w:hAnsi="Times New Roman" w:cs="Times New Roman"/>
          <w:sz w:val="24"/>
          <w:szCs w:val="24"/>
        </w:rPr>
      </w:pPr>
      <w:r w:rsidRPr="00814678">
        <w:rPr>
          <w:rFonts w:ascii="Times New Roman" w:hAnsi="Times New Roman" w:cs="Times New Roman"/>
          <w:b/>
          <w:bCs/>
          <w:sz w:val="24"/>
          <w:szCs w:val="24"/>
        </w:rPr>
        <w:t xml:space="preserve">Lima, </w:t>
      </w:r>
      <w:r w:rsidR="0098014D">
        <w:rPr>
          <w:rFonts w:ascii="Times New Roman" w:hAnsi="Times New Roman" w:cs="Times New Roman"/>
          <w:b/>
          <w:bCs/>
          <w:sz w:val="24"/>
          <w:szCs w:val="24"/>
        </w:rPr>
        <w:t>Dic</w:t>
      </w:r>
      <w:r w:rsidRPr="0081467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94B9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814678">
        <w:rPr>
          <w:rFonts w:ascii="Times New Roman" w:hAnsi="Times New Roman" w:cs="Times New Roman"/>
          <w:b/>
          <w:bCs/>
          <w:sz w:val="24"/>
          <w:szCs w:val="24"/>
        </w:rPr>
        <w:t xml:space="preserve">.- </w:t>
      </w:r>
      <w:r w:rsidR="00494B92">
        <w:rPr>
          <w:rFonts w:ascii="Times New Roman" w:hAnsi="Times New Roman" w:cs="Times New Roman"/>
          <w:bCs/>
          <w:sz w:val="24"/>
          <w:szCs w:val="24"/>
        </w:rPr>
        <w:t xml:space="preserve">La discusión política en el Perú debería centrarse en propuestas que nos permitan seguir creciendo y desarrollando como país, educando al ciudadano y no sorprendiéndolo con promesas. Pero, en vez de quejarnos desde la tribuna, </w:t>
      </w:r>
      <w:r w:rsidR="00494B92">
        <w:rPr>
          <w:rFonts w:ascii="Times New Roman" w:hAnsi="Times New Roman" w:cs="Times New Roman"/>
          <w:sz w:val="24"/>
          <w:szCs w:val="24"/>
        </w:rPr>
        <w:t>investigadores d</w:t>
      </w:r>
      <w:r w:rsidR="00494B92" w:rsidRPr="008D37A5">
        <w:rPr>
          <w:rFonts w:ascii="Times New Roman" w:hAnsi="Times New Roman" w:cs="Times New Roman"/>
          <w:sz w:val="24"/>
          <w:szCs w:val="24"/>
        </w:rPr>
        <w:t>e la Universidad del Pacífico han decidido intervenir, cada uno desde su campo de experiencia</w:t>
      </w:r>
      <w:r w:rsidR="00494B92">
        <w:rPr>
          <w:rFonts w:ascii="Times New Roman" w:hAnsi="Times New Roman" w:cs="Times New Roman"/>
          <w:sz w:val="24"/>
          <w:szCs w:val="24"/>
        </w:rPr>
        <w:t xml:space="preserve">. La intención es contribuir y </w:t>
      </w:r>
      <w:r w:rsidR="00494B92" w:rsidRPr="008D37A5">
        <w:rPr>
          <w:rFonts w:ascii="Times New Roman" w:hAnsi="Times New Roman" w:cs="Times New Roman"/>
          <w:sz w:val="24"/>
          <w:szCs w:val="24"/>
        </w:rPr>
        <w:t>orientar e</w:t>
      </w:r>
      <w:r w:rsidR="00494B92">
        <w:rPr>
          <w:rFonts w:ascii="Times New Roman" w:hAnsi="Times New Roman" w:cs="Times New Roman"/>
          <w:sz w:val="24"/>
          <w:szCs w:val="24"/>
        </w:rPr>
        <w:t xml:space="preserve">l debate en once temas claves que se espera, sean parte </w:t>
      </w:r>
      <w:r w:rsidR="00494B92" w:rsidRPr="008D37A5">
        <w:rPr>
          <w:rFonts w:ascii="Times New Roman" w:hAnsi="Times New Roman" w:cs="Times New Roman"/>
          <w:sz w:val="24"/>
          <w:szCs w:val="24"/>
        </w:rPr>
        <w:t>de la agenda electora</w:t>
      </w:r>
      <w:r w:rsidR="00494B92">
        <w:rPr>
          <w:rFonts w:ascii="Times New Roman" w:hAnsi="Times New Roman" w:cs="Times New Roman"/>
          <w:sz w:val="24"/>
          <w:szCs w:val="24"/>
        </w:rPr>
        <w:t>l del Perú y se consideren para su</w:t>
      </w:r>
      <w:r w:rsidR="00494B92" w:rsidRPr="008D37A5">
        <w:rPr>
          <w:rFonts w:ascii="Times New Roman" w:hAnsi="Times New Roman" w:cs="Times New Roman"/>
          <w:sz w:val="24"/>
          <w:szCs w:val="24"/>
        </w:rPr>
        <w:t xml:space="preserve"> ejecu</w:t>
      </w:r>
      <w:r w:rsidR="00494B92">
        <w:rPr>
          <w:rFonts w:ascii="Times New Roman" w:hAnsi="Times New Roman" w:cs="Times New Roman"/>
          <w:sz w:val="24"/>
          <w:szCs w:val="24"/>
        </w:rPr>
        <w:t xml:space="preserve">ción </w:t>
      </w:r>
      <w:r w:rsidR="00494B92" w:rsidRPr="008D37A5">
        <w:rPr>
          <w:rFonts w:ascii="Times New Roman" w:hAnsi="Times New Roman" w:cs="Times New Roman"/>
          <w:sz w:val="24"/>
          <w:szCs w:val="24"/>
        </w:rPr>
        <w:t xml:space="preserve">durante el siguiente gobierno. Es así que nace </w:t>
      </w:r>
      <w:r w:rsidR="00494B92" w:rsidRPr="008D37A5">
        <w:rPr>
          <w:rFonts w:ascii="Times New Roman" w:hAnsi="Times New Roman" w:cs="Times New Roman"/>
          <w:b/>
          <w:sz w:val="24"/>
          <w:szCs w:val="24"/>
        </w:rPr>
        <w:t xml:space="preserve">“Agenda 2011: 11 </w:t>
      </w:r>
      <w:r w:rsidR="00494B92">
        <w:rPr>
          <w:rFonts w:ascii="Times New Roman" w:hAnsi="Times New Roman" w:cs="Times New Roman"/>
          <w:b/>
          <w:sz w:val="24"/>
          <w:szCs w:val="24"/>
        </w:rPr>
        <w:t xml:space="preserve">temas </w:t>
      </w:r>
      <w:r w:rsidR="00494B92" w:rsidRPr="008D37A5">
        <w:rPr>
          <w:rFonts w:ascii="Times New Roman" w:hAnsi="Times New Roman" w:cs="Times New Roman"/>
          <w:b/>
          <w:sz w:val="24"/>
          <w:szCs w:val="24"/>
        </w:rPr>
        <w:t>urgentes para el país”</w:t>
      </w:r>
      <w:r w:rsidR="00494B92" w:rsidRPr="008D37A5">
        <w:rPr>
          <w:rFonts w:ascii="Times New Roman" w:hAnsi="Times New Roman" w:cs="Times New Roman"/>
          <w:sz w:val="24"/>
          <w:szCs w:val="24"/>
        </w:rPr>
        <w:t xml:space="preserve">, como producto de investigaciones realizadas en nuestra casa de </w:t>
      </w:r>
      <w:r w:rsidR="00494B92" w:rsidRPr="001F463C">
        <w:rPr>
          <w:rFonts w:ascii="Times New Roman" w:hAnsi="Times New Roman" w:cs="Times New Roman"/>
          <w:sz w:val="24"/>
          <w:szCs w:val="24"/>
        </w:rPr>
        <w:t xml:space="preserve">estudios y que están orientadas a consolidar un país mejor. </w:t>
      </w:r>
    </w:p>
    <w:p w:rsidR="00494B92" w:rsidRPr="001F463C" w:rsidRDefault="00494B92" w:rsidP="00494B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63C">
        <w:rPr>
          <w:rFonts w:ascii="Times New Roman" w:hAnsi="Times New Roman" w:cs="Times New Roman"/>
          <w:bCs/>
          <w:sz w:val="24"/>
          <w:szCs w:val="24"/>
        </w:rPr>
        <w:t xml:space="preserve">“Agenda 2011” se conforma por 11 propuestas, cada una referida a un tema de vital importancia para el desarrollo nacional que </w:t>
      </w:r>
      <w:r>
        <w:rPr>
          <w:rFonts w:ascii="Times New Roman" w:hAnsi="Times New Roman" w:cs="Times New Roman"/>
          <w:bCs/>
          <w:sz w:val="24"/>
          <w:szCs w:val="24"/>
        </w:rPr>
        <w:t xml:space="preserve">están siendo </w:t>
      </w:r>
      <w:r w:rsidRPr="001F463C">
        <w:rPr>
          <w:rFonts w:ascii="Times New Roman" w:hAnsi="Times New Roman" w:cs="Times New Roman"/>
          <w:bCs/>
          <w:sz w:val="24"/>
          <w:szCs w:val="24"/>
        </w:rPr>
        <w:t xml:space="preserve"> desarrollad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F463C">
        <w:rPr>
          <w:rFonts w:ascii="Times New Roman" w:hAnsi="Times New Roman" w:cs="Times New Roman"/>
          <w:bCs/>
          <w:sz w:val="24"/>
          <w:szCs w:val="24"/>
        </w:rPr>
        <w:t>s por los siguientes expertos:</w:t>
      </w:r>
    </w:p>
    <w:p w:rsidR="00EE51F9" w:rsidRPr="00EE51F9" w:rsidRDefault="00EE51F9" w:rsidP="00EE51F9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1F9">
        <w:rPr>
          <w:rFonts w:ascii="Times New Roman" w:hAnsi="Times New Roman" w:cs="Times New Roman"/>
          <w:bCs/>
          <w:sz w:val="24"/>
          <w:szCs w:val="24"/>
        </w:rPr>
        <w:t>- Agua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51F9">
        <w:rPr>
          <w:rFonts w:ascii="Times New Roman" w:hAnsi="Times New Roman" w:cs="Times New Roman"/>
          <w:bCs/>
          <w:sz w:val="24"/>
          <w:szCs w:val="24"/>
        </w:rPr>
        <w:t>Joanna Kámiche</w:t>
      </w:r>
    </w:p>
    <w:p w:rsidR="00EE51F9" w:rsidRPr="00EE51F9" w:rsidRDefault="00EE51F9" w:rsidP="00EE51F9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1F9">
        <w:rPr>
          <w:rFonts w:ascii="Times New Roman" w:hAnsi="Times New Roman" w:cs="Times New Roman"/>
          <w:bCs/>
          <w:sz w:val="24"/>
          <w:szCs w:val="24"/>
        </w:rPr>
        <w:t>- Calidad de la Inversión Pública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E51F9">
        <w:rPr>
          <w:rFonts w:ascii="Times New Roman" w:hAnsi="Times New Roman" w:cs="Times New Roman"/>
          <w:bCs/>
          <w:sz w:val="24"/>
          <w:szCs w:val="24"/>
        </w:rPr>
        <w:t xml:space="preserve"> Milton von Hesse</w:t>
      </w:r>
    </w:p>
    <w:p w:rsidR="00EE51F9" w:rsidRPr="00EE51F9" w:rsidRDefault="00EE51F9" w:rsidP="00EE51F9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1F9">
        <w:rPr>
          <w:rFonts w:ascii="Times New Roman" w:hAnsi="Times New Roman" w:cs="Times New Roman"/>
          <w:bCs/>
          <w:sz w:val="24"/>
          <w:szCs w:val="24"/>
        </w:rPr>
        <w:t>- Educación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E51F9">
        <w:rPr>
          <w:rFonts w:ascii="Times New Roman" w:hAnsi="Times New Roman" w:cs="Times New Roman"/>
          <w:bCs/>
          <w:sz w:val="24"/>
          <w:szCs w:val="24"/>
        </w:rPr>
        <w:t xml:space="preserve"> Gustavo Yamada y Juan Francisco Castro</w:t>
      </w:r>
    </w:p>
    <w:p w:rsidR="00EE51F9" w:rsidRPr="00EE51F9" w:rsidRDefault="00EE51F9" w:rsidP="00EE51F9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1F9">
        <w:rPr>
          <w:rFonts w:ascii="Times New Roman" w:hAnsi="Times New Roman" w:cs="Times New Roman"/>
          <w:bCs/>
          <w:sz w:val="24"/>
          <w:szCs w:val="24"/>
        </w:rPr>
        <w:t>- Gestión de Desastres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E51F9">
        <w:rPr>
          <w:rFonts w:ascii="Times New Roman" w:hAnsi="Times New Roman" w:cs="Times New Roman"/>
          <w:bCs/>
          <w:sz w:val="24"/>
          <w:szCs w:val="24"/>
        </w:rPr>
        <w:t xml:space="preserve"> Joanna Kámiche</w:t>
      </w:r>
    </w:p>
    <w:p w:rsidR="00EE51F9" w:rsidRPr="00EE51F9" w:rsidRDefault="00EE51F9" w:rsidP="00EE51F9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1F9">
        <w:rPr>
          <w:rFonts w:ascii="Times New Roman" w:hAnsi="Times New Roman" w:cs="Times New Roman"/>
          <w:bCs/>
          <w:sz w:val="24"/>
          <w:szCs w:val="24"/>
        </w:rPr>
        <w:t>- Infraestructura y Transporte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E51F9">
        <w:rPr>
          <w:rFonts w:ascii="Times New Roman" w:hAnsi="Times New Roman" w:cs="Times New Roman"/>
          <w:bCs/>
          <w:sz w:val="24"/>
          <w:szCs w:val="24"/>
        </w:rPr>
        <w:t xml:space="preserve"> José Luis Bonifaz, Oscar Ponce de León y Roberto Urrunaga</w:t>
      </w:r>
    </w:p>
    <w:p w:rsidR="00EE51F9" w:rsidRPr="00EE51F9" w:rsidRDefault="00EE51F9" w:rsidP="00EE51F9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1F9">
        <w:rPr>
          <w:rFonts w:ascii="Times New Roman" w:hAnsi="Times New Roman" w:cs="Times New Roman"/>
          <w:bCs/>
          <w:sz w:val="24"/>
          <w:szCs w:val="24"/>
        </w:rPr>
        <w:t>- Justicia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E51F9">
        <w:rPr>
          <w:rFonts w:ascii="Times New Roman" w:hAnsi="Times New Roman" w:cs="Times New Roman"/>
          <w:bCs/>
          <w:sz w:val="24"/>
          <w:szCs w:val="24"/>
        </w:rPr>
        <w:t xml:space="preserve"> Ana Cecilia Mac Lean, Óscar Sumar y Carlos Deustua</w:t>
      </w:r>
    </w:p>
    <w:p w:rsidR="00EE51F9" w:rsidRPr="00EE51F9" w:rsidRDefault="00EE51F9" w:rsidP="00EE51F9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1F9">
        <w:rPr>
          <w:rFonts w:ascii="Times New Roman" w:hAnsi="Times New Roman" w:cs="Times New Roman"/>
          <w:bCs/>
          <w:sz w:val="24"/>
          <w:szCs w:val="24"/>
        </w:rPr>
        <w:t>- Política Macroeconómica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E51F9">
        <w:rPr>
          <w:rFonts w:ascii="Times New Roman" w:hAnsi="Times New Roman" w:cs="Times New Roman"/>
          <w:bCs/>
          <w:sz w:val="24"/>
          <w:szCs w:val="24"/>
        </w:rPr>
        <w:t xml:space="preserve"> Eduardo Morón</w:t>
      </w:r>
    </w:p>
    <w:p w:rsidR="00EE51F9" w:rsidRPr="00EE51F9" w:rsidRDefault="00EE51F9" w:rsidP="00EE51F9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1F9">
        <w:rPr>
          <w:rFonts w:ascii="Times New Roman" w:hAnsi="Times New Roman" w:cs="Times New Roman"/>
          <w:bCs/>
          <w:sz w:val="24"/>
          <w:szCs w:val="24"/>
        </w:rPr>
        <w:t>- Políticas Sociales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E51F9">
        <w:rPr>
          <w:rFonts w:ascii="Times New Roman" w:hAnsi="Times New Roman" w:cs="Times New Roman"/>
          <w:bCs/>
          <w:sz w:val="24"/>
          <w:szCs w:val="24"/>
        </w:rPr>
        <w:t xml:space="preserve"> Enrique Vásquez</w:t>
      </w:r>
    </w:p>
    <w:p w:rsidR="00EE51F9" w:rsidRPr="00EE51F9" w:rsidRDefault="00EE51F9" w:rsidP="00EE51F9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1F9">
        <w:rPr>
          <w:rFonts w:ascii="Times New Roman" w:hAnsi="Times New Roman" w:cs="Times New Roman"/>
          <w:bCs/>
          <w:sz w:val="24"/>
          <w:szCs w:val="24"/>
        </w:rPr>
        <w:t>- Regulación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E51F9">
        <w:rPr>
          <w:rFonts w:ascii="Times New Roman" w:hAnsi="Times New Roman" w:cs="Times New Roman"/>
          <w:bCs/>
          <w:sz w:val="24"/>
          <w:szCs w:val="24"/>
        </w:rPr>
        <w:t xml:space="preserve"> José Luis Bonifaz, Oscar Ponce de León y Roberto Urrunaga</w:t>
      </w:r>
    </w:p>
    <w:p w:rsidR="00EE51F9" w:rsidRPr="00EE51F9" w:rsidRDefault="00EE51F9" w:rsidP="00EE51F9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1F9">
        <w:rPr>
          <w:rFonts w:ascii="Times New Roman" w:hAnsi="Times New Roman" w:cs="Times New Roman"/>
          <w:bCs/>
          <w:sz w:val="24"/>
          <w:szCs w:val="24"/>
        </w:rPr>
        <w:t>- Salud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E51F9">
        <w:rPr>
          <w:rFonts w:ascii="Times New Roman" w:hAnsi="Times New Roman" w:cs="Times New Roman"/>
          <w:bCs/>
          <w:sz w:val="24"/>
          <w:szCs w:val="24"/>
        </w:rPr>
        <w:t xml:space="preserve"> Janice Seinfeld</w:t>
      </w:r>
    </w:p>
    <w:p w:rsidR="00EE51F9" w:rsidRPr="00EE51F9" w:rsidRDefault="00EE51F9" w:rsidP="00EE51F9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1F9">
        <w:rPr>
          <w:rFonts w:ascii="Times New Roman" w:hAnsi="Times New Roman" w:cs="Times New Roman"/>
          <w:bCs/>
          <w:sz w:val="24"/>
          <w:szCs w:val="24"/>
        </w:rPr>
        <w:t>- Sistema Financiero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E51F9">
        <w:rPr>
          <w:rFonts w:ascii="Times New Roman" w:hAnsi="Times New Roman" w:cs="Times New Roman"/>
          <w:bCs/>
          <w:sz w:val="24"/>
          <w:szCs w:val="24"/>
        </w:rPr>
        <w:t xml:space="preserve"> Claudia Cooper </w:t>
      </w:r>
    </w:p>
    <w:p w:rsidR="00C16445" w:rsidRDefault="0070234F" w:rsidP="00EE5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70234F">
        <w:rPr>
          <w:rFonts w:ascii="Times New Roman" w:hAnsi="Times New Roman" w:cs="Times New Roman"/>
          <w:sz w:val="24"/>
          <w:szCs w:val="24"/>
        </w:rPr>
        <w:t>El Perú se encuentra en un momento crítico de su historia. Luego de largos años de avances y retrocesos, el Perú empieza a comportarse como un proyecto a largo plazo, consiguiendo logros que antes parecían imposibles.  No obstante, las tareas pendientes aún son numerosas</w:t>
      </w:r>
      <w:r>
        <w:rPr>
          <w:rFonts w:ascii="Times New Roman" w:hAnsi="Times New Roman" w:cs="Times New Roman"/>
          <w:sz w:val="24"/>
          <w:szCs w:val="24"/>
        </w:rPr>
        <w:t>”, afirman Janice Seinfeld y Eduardo Morón, editores de la “Agenda 2011”</w:t>
      </w:r>
      <w:r w:rsidRPr="0070234F">
        <w:rPr>
          <w:rFonts w:ascii="Times New Roman" w:hAnsi="Times New Roman" w:cs="Times New Roman"/>
          <w:sz w:val="24"/>
          <w:szCs w:val="24"/>
        </w:rPr>
        <w:t>.</w:t>
      </w:r>
    </w:p>
    <w:p w:rsidR="00AF43F1" w:rsidRDefault="00AF43F1" w:rsidP="00980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 recalcar que los editores señalaron que Agenda 2011 no tiene ningún compromiso con ningún partido político. “</w:t>
      </w:r>
      <w:r w:rsidRPr="00AF43F1">
        <w:rPr>
          <w:rFonts w:ascii="Times New Roman" w:hAnsi="Times New Roman" w:cs="Times New Roman"/>
          <w:sz w:val="24"/>
          <w:szCs w:val="24"/>
        </w:rPr>
        <w:t>Las propuestas estarán disponibles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3F1">
        <w:rPr>
          <w:rFonts w:ascii="Times New Roman" w:hAnsi="Times New Roman" w:cs="Times New Roman"/>
          <w:sz w:val="24"/>
          <w:szCs w:val="24"/>
        </w:rPr>
        <w:t>su totalidad para todos los partidos por igual y ninguno de los autores será parte del plan de gobierno</w:t>
      </w:r>
      <w:r>
        <w:rPr>
          <w:rFonts w:ascii="Times New Roman" w:hAnsi="Times New Roman" w:cs="Times New Roman"/>
          <w:sz w:val="24"/>
          <w:szCs w:val="24"/>
        </w:rPr>
        <w:t xml:space="preserve"> de alguno de los partidos”, señaló Eduardo Morón.</w:t>
      </w:r>
    </w:p>
    <w:p w:rsidR="0032341E" w:rsidRPr="00C16445" w:rsidRDefault="00C16445" w:rsidP="00980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32341E" w:rsidRPr="0080311C">
        <w:rPr>
          <w:rFonts w:ascii="Times New Roman" w:hAnsi="Times New Roman" w:cs="Times New Roman"/>
          <w:bCs/>
          <w:sz w:val="24"/>
          <w:szCs w:val="24"/>
        </w:rPr>
        <w:t xml:space="preserve">a presentación oficial de </w:t>
      </w:r>
      <w:r w:rsidR="00A85BC5">
        <w:rPr>
          <w:rFonts w:ascii="Times New Roman" w:hAnsi="Times New Roman" w:cs="Times New Roman"/>
          <w:bCs/>
          <w:sz w:val="24"/>
          <w:szCs w:val="24"/>
        </w:rPr>
        <w:t>“</w:t>
      </w:r>
      <w:r w:rsidR="0080311C" w:rsidRPr="0080311C">
        <w:rPr>
          <w:rFonts w:ascii="Times New Roman" w:hAnsi="Times New Roman" w:cs="Times New Roman"/>
          <w:bCs/>
          <w:sz w:val="24"/>
          <w:szCs w:val="24"/>
        </w:rPr>
        <w:t>Agenda 2011</w:t>
      </w:r>
      <w:r w:rsidR="00A85BC5">
        <w:rPr>
          <w:rFonts w:ascii="Times New Roman" w:hAnsi="Times New Roman" w:cs="Times New Roman"/>
          <w:bCs/>
          <w:sz w:val="24"/>
          <w:szCs w:val="24"/>
        </w:rPr>
        <w:t>”</w:t>
      </w:r>
      <w:r w:rsidR="0080311C" w:rsidRPr="00803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 llevará a cabo el </w:t>
      </w:r>
      <w:r w:rsidR="001469BE">
        <w:rPr>
          <w:rFonts w:ascii="Times New Roman" w:hAnsi="Times New Roman" w:cs="Times New Roman"/>
          <w:bCs/>
          <w:sz w:val="24"/>
          <w:szCs w:val="24"/>
        </w:rPr>
        <w:t>martes</w:t>
      </w:r>
      <w:r>
        <w:rPr>
          <w:rFonts w:ascii="Times New Roman" w:hAnsi="Times New Roman" w:cs="Times New Roman"/>
          <w:bCs/>
          <w:sz w:val="24"/>
          <w:szCs w:val="24"/>
        </w:rPr>
        <w:t xml:space="preserve"> 14 de diciembre </w:t>
      </w:r>
      <w:r w:rsidR="001469BE">
        <w:rPr>
          <w:rFonts w:ascii="Times New Roman" w:hAnsi="Times New Roman" w:cs="Times New Roman"/>
          <w:bCs/>
          <w:sz w:val="24"/>
          <w:szCs w:val="24"/>
        </w:rPr>
        <w:t>a las 9:00 a.m. en la Sala de Actividades Especiales</w:t>
      </w:r>
      <w:r w:rsidR="006450B4">
        <w:rPr>
          <w:rFonts w:ascii="Times New Roman" w:hAnsi="Times New Roman" w:cs="Times New Roman"/>
          <w:bCs/>
          <w:sz w:val="24"/>
          <w:szCs w:val="24"/>
        </w:rPr>
        <w:t xml:space="preserve">. El evento comenzará con las palabras de bienvenida de Felipe Portocarrero, rector de la Universidad, para luego seguir con la presentación </w:t>
      </w:r>
      <w:r w:rsidR="00A85BC5">
        <w:rPr>
          <w:rFonts w:ascii="Times New Roman" w:hAnsi="Times New Roman" w:cs="Times New Roman"/>
          <w:bCs/>
          <w:sz w:val="24"/>
          <w:szCs w:val="24"/>
        </w:rPr>
        <w:t xml:space="preserve">de la propuesta y el desarrollo de la misma. Participan en la mesa: Cynthia </w:t>
      </w:r>
      <w:proofErr w:type="spellStart"/>
      <w:r w:rsidR="00A85BC5">
        <w:rPr>
          <w:rFonts w:ascii="Times New Roman" w:hAnsi="Times New Roman" w:cs="Times New Roman"/>
          <w:bCs/>
          <w:sz w:val="24"/>
          <w:szCs w:val="24"/>
        </w:rPr>
        <w:t>Sanborn</w:t>
      </w:r>
      <w:proofErr w:type="spellEnd"/>
      <w:r w:rsidR="00A85BC5">
        <w:rPr>
          <w:rFonts w:ascii="Times New Roman" w:hAnsi="Times New Roman" w:cs="Times New Roman"/>
          <w:bCs/>
          <w:sz w:val="24"/>
          <w:szCs w:val="24"/>
        </w:rPr>
        <w:t xml:space="preserve">, Eduardo Morón, </w:t>
      </w:r>
      <w:proofErr w:type="spellStart"/>
      <w:r w:rsidR="00A85BC5">
        <w:rPr>
          <w:rFonts w:ascii="Times New Roman" w:hAnsi="Times New Roman" w:cs="Times New Roman"/>
          <w:bCs/>
          <w:sz w:val="24"/>
          <w:szCs w:val="24"/>
        </w:rPr>
        <w:t>Janice</w:t>
      </w:r>
      <w:proofErr w:type="spellEnd"/>
      <w:r w:rsidR="00A85B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5BC5">
        <w:rPr>
          <w:rFonts w:ascii="Times New Roman" w:hAnsi="Times New Roman" w:cs="Times New Roman"/>
          <w:bCs/>
          <w:sz w:val="24"/>
          <w:szCs w:val="24"/>
        </w:rPr>
        <w:t>Seinfeld</w:t>
      </w:r>
      <w:proofErr w:type="spellEnd"/>
      <w:r w:rsidR="00C51F5D">
        <w:rPr>
          <w:rFonts w:ascii="Times New Roman" w:hAnsi="Times New Roman" w:cs="Times New Roman"/>
          <w:bCs/>
          <w:sz w:val="24"/>
          <w:szCs w:val="24"/>
        </w:rPr>
        <w:t>, Milton Von Hesse</w:t>
      </w:r>
      <w:r w:rsidR="001F463C"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="00C51F5D">
        <w:rPr>
          <w:rFonts w:ascii="Times New Roman" w:hAnsi="Times New Roman" w:cs="Times New Roman"/>
          <w:bCs/>
          <w:sz w:val="24"/>
          <w:szCs w:val="24"/>
        </w:rPr>
        <w:t xml:space="preserve"> Juan Francisco Castro</w:t>
      </w:r>
      <w:r w:rsidR="001F463C">
        <w:rPr>
          <w:rFonts w:ascii="Times New Roman" w:hAnsi="Times New Roman" w:cs="Times New Roman"/>
          <w:bCs/>
          <w:sz w:val="24"/>
          <w:szCs w:val="24"/>
        </w:rPr>
        <w:t>.</w:t>
      </w:r>
    </w:p>
    <w:p w:rsidR="00660DD5" w:rsidRPr="00AF43F1" w:rsidRDefault="00AF43F1" w:rsidP="00AF43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Todas las propuestas estarán disponibles en: </w:t>
      </w:r>
      <w:hyperlink r:id="rId7" w:history="1">
        <w:r w:rsidRPr="00AF43F1">
          <w:rPr>
            <w:rFonts w:ascii="Times New Roman" w:hAnsi="Times New Roman" w:cs="Times New Roman"/>
            <w:bCs/>
            <w:color w:val="0070C0"/>
          </w:rPr>
          <w:t>www.agenda2011.pe</w:t>
        </w:r>
      </w:hyperlink>
      <w:r w:rsidRPr="00AF43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0DD5" w:rsidRPr="00433FE8" w:rsidRDefault="00660DD5" w:rsidP="0066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D5" w:rsidRPr="00433FE8" w:rsidRDefault="00660DD5" w:rsidP="0066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D5" w:rsidRPr="00433FE8" w:rsidRDefault="00660DD5" w:rsidP="00660D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3FE8">
        <w:rPr>
          <w:rFonts w:ascii="Times New Roman" w:hAnsi="Times New Roman" w:cs="Times New Roman"/>
          <w:b/>
        </w:rPr>
        <w:t>Contactos de Prensa – Universidad del Pacífico</w:t>
      </w:r>
    </w:p>
    <w:p w:rsidR="001F463C" w:rsidRPr="00433FE8" w:rsidRDefault="001F463C" w:rsidP="00660D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63C" w:rsidRPr="00433FE8" w:rsidRDefault="001F463C" w:rsidP="00660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FE8">
        <w:rPr>
          <w:rFonts w:ascii="Times New Roman" w:hAnsi="Times New Roman" w:cs="Times New Roman"/>
        </w:rPr>
        <w:t>Mariana Vega</w:t>
      </w:r>
    </w:p>
    <w:p w:rsidR="001F463C" w:rsidRPr="00433FE8" w:rsidRDefault="001F463C" w:rsidP="00660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FE8">
        <w:rPr>
          <w:rFonts w:ascii="Times New Roman" w:hAnsi="Times New Roman" w:cs="Times New Roman"/>
        </w:rPr>
        <w:t>E-mail: comunicaciones_ciup@up.edu.pe</w:t>
      </w:r>
    </w:p>
    <w:p w:rsidR="001F463C" w:rsidRPr="00AF43F1" w:rsidRDefault="001F463C" w:rsidP="00660D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F43F1">
        <w:rPr>
          <w:rFonts w:ascii="Times New Roman" w:hAnsi="Times New Roman" w:cs="Times New Roman"/>
          <w:lang w:val="en-US"/>
        </w:rPr>
        <w:t>T. 511-219-0100 Ext. 2166</w:t>
      </w:r>
    </w:p>
    <w:p w:rsidR="001F463C" w:rsidRPr="00433FE8" w:rsidRDefault="001F463C" w:rsidP="001F46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FE8">
        <w:rPr>
          <w:rFonts w:ascii="Times New Roman" w:hAnsi="Times New Roman" w:cs="Times New Roman"/>
        </w:rPr>
        <w:t>Cel. 991112317</w:t>
      </w:r>
    </w:p>
    <w:p w:rsidR="00660DD5" w:rsidRPr="00433FE8" w:rsidRDefault="00660DD5" w:rsidP="00660D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DD5" w:rsidRPr="00433FE8" w:rsidRDefault="00660DD5" w:rsidP="00660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FE8">
        <w:rPr>
          <w:rFonts w:ascii="Times New Roman" w:hAnsi="Times New Roman" w:cs="Times New Roman"/>
        </w:rPr>
        <w:t>María del Rosario Gondo Peñaranda</w:t>
      </w:r>
    </w:p>
    <w:p w:rsidR="00660DD5" w:rsidRPr="00433FE8" w:rsidRDefault="00660DD5" w:rsidP="00660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FE8">
        <w:rPr>
          <w:rFonts w:ascii="Times New Roman" w:hAnsi="Times New Roman" w:cs="Times New Roman"/>
        </w:rPr>
        <w:t xml:space="preserve">E-mail: gondo_mdr@up.edu.pe </w:t>
      </w:r>
    </w:p>
    <w:p w:rsidR="00660DD5" w:rsidRPr="00433FE8" w:rsidRDefault="00660DD5" w:rsidP="00660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FE8">
        <w:rPr>
          <w:rFonts w:ascii="Times New Roman" w:hAnsi="Times New Roman" w:cs="Times New Roman"/>
        </w:rPr>
        <w:t>T.  511-219-0100 Ext. 2495</w:t>
      </w:r>
    </w:p>
    <w:p w:rsidR="00660DD5" w:rsidRPr="00433FE8" w:rsidRDefault="00660DD5" w:rsidP="00660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FE8">
        <w:rPr>
          <w:rFonts w:ascii="Times New Roman" w:hAnsi="Times New Roman" w:cs="Times New Roman"/>
        </w:rPr>
        <w:t>Cel: 985730105 – RPM: *180086</w:t>
      </w:r>
    </w:p>
    <w:p w:rsidR="00660DD5" w:rsidRPr="00433FE8" w:rsidRDefault="00660DD5" w:rsidP="00660D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DD5" w:rsidRPr="00433FE8" w:rsidRDefault="00660DD5" w:rsidP="00660D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FE8">
        <w:rPr>
          <w:rFonts w:ascii="Times New Roman" w:hAnsi="Times New Roman" w:cs="Times New Roman"/>
        </w:rPr>
        <w:t>Rocy Vásquez Novoa</w:t>
      </w:r>
    </w:p>
    <w:p w:rsidR="00660DD5" w:rsidRPr="00AF43F1" w:rsidRDefault="00660DD5" w:rsidP="00660D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F43F1">
        <w:rPr>
          <w:rFonts w:ascii="Times New Roman" w:hAnsi="Times New Roman" w:cs="Times New Roman"/>
          <w:lang w:val="en-US"/>
        </w:rPr>
        <w:t xml:space="preserve">E-mail: vasquez_rm@up.edu.pe </w:t>
      </w:r>
    </w:p>
    <w:p w:rsidR="00660DD5" w:rsidRPr="00AF43F1" w:rsidRDefault="00660DD5" w:rsidP="00660D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F43F1">
        <w:rPr>
          <w:rFonts w:ascii="Times New Roman" w:hAnsi="Times New Roman" w:cs="Times New Roman"/>
          <w:lang w:val="en-US"/>
        </w:rPr>
        <w:t>T.  511-219-0100 Ext. 2495</w:t>
      </w:r>
    </w:p>
    <w:p w:rsidR="00660DD5" w:rsidRPr="00AF43F1" w:rsidRDefault="00660DD5" w:rsidP="00660DD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F43F1">
        <w:rPr>
          <w:rFonts w:ascii="Times New Roman" w:hAnsi="Times New Roman" w:cs="Times New Roman"/>
          <w:lang w:val="en-US"/>
        </w:rPr>
        <w:t>Cel: 985730022 - RPM: *180003</w:t>
      </w:r>
    </w:p>
    <w:sectPr w:rsidR="00660DD5" w:rsidRPr="00AF43F1" w:rsidSect="003B6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1637"/>
    <w:multiLevelType w:val="hybridMultilevel"/>
    <w:tmpl w:val="FD9013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A4E1B"/>
    <w:multiLevelType w:val="hybridMultilevel"/>
    <w:tmpl w:val="567AD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534B5"/>
    <w:multiLevelType w:val="hybridMultilevel"/>
    <w:tmpl w:val="7516655A"/>
    <w:lvl w:ilvl="0" w:tplc="929261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6C0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C5F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216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A13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808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C2E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E46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4A0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97FFA"/>
    <w:rsid w:val="00015D7A"/>
    <w:rsid w:val="000470A3"/>
    <w:rsid w:val="00065B93"/>
    <w:rsid w:val="000B4EB7"/>
    <w:rsid w:val="001469BE"/>
    <w:rsid w:val="001D23E3"/>
    <w:rsid w:val="001E0333"/>
    <w:rsid w:val="001F463C"/>
    <w:rsid w:val="00217DF0"/>
    <w:rsid w:val="002472AC"/>
    <w:rsid w:val="00280BF4"/>
    <w:rsid w:val="002C7894"/>
    <w:rsid w:val="003168BF"/>
    <w:rsid w:val="0032341E"/>
    <w:rsid w:val="00327DA9"/>
    <w:rsid w:val="003304CE"/>
    <w:rsid w:val="003763CD"/>
    <w:rsid w:val="00383D16"/>
    <w:rsid w:val="003B6064"/>
    <w:rsid w:val="003E6FF2"/>
    <w:rsid w:val="00425EF9"/>
    <w:rsid w:val="0043302C"/>
    <w:rsid w:val="00433FE8"/>
    <w:rsid w:val="00494B92"/>
    <w:rsid w:val="0049622C"/>
    <w:rsid w:val="004B749D"/>
    <w:rsid w:val="0054618E"/>
    <w:rsid w:val="00573020"/>
    <w:rsid w:val="005A43E2"/>
    <w:rsid w:val="005F1AFA"/>
    <w:rsid w:val="006107A8"/>
    <w:rsid w:val="00614D93"/>
    <w:rsid w:val="006450B4"/>
    <w:rsid w:val="00655CD2"/>
    <w:rsid w:val="00660DD5"/>
    <w:rsid w:val="006708C6"/>
    <w:rsid w:val="006A77E5"/>
    <w:rsid w:val="0070234F"/>
    <w:rsid w:val="007B1E86"/>
    <w:rsid w:val="007F6F3C"/>
    <w:rsid w:val="0080311C"/>
    <w:rsid w:val="0081449A"/>
    <w:rsid w:val="00814678"/>
    <w:rsid w:val="00897FFA"/>
    <w:rsid w:val="008A6C68"/>
    <w:rsid w:val="008B044C"/>
    <w:rsid w:val="008B40C2"/>
    <w:rsid w:val="008D37A5"/>
    <w:rsid w:val="008E645B"/>
    <w:rsid w:val="009236D9"/>
    <w:rsid w:val="009321B0"/>
    <w:rsid w:val="00932B54"/>
    <w:rsid w:val="00937042"/>
    <w:rsid w:val="0098014D"/>
    <w:rsid w:val="00A143B2"/>
    <w:rsid w:val="00A32F3E"/>
    <w:rsid w:val="00A43A65"/>
    <w:rsid w:val="00A54BC9"/>
    <w:rsid w:val="00A85BC5"/>
    <w:rsid w:val="00AA535F"/>
    <w:rsid w:val="00AF3040"/>
    <w:rsid w:val="00AF43F1"/>
    <w:rsid w:val="00B03149"/>
    <w:rsid w:val="00B225B5"/>
    <w:rsid w:val="00B5069B"/>
    <w:rsid w:val="00B80F60"/>
    <w:rsid w:val="00BB2C4C"/>
    <w:rsid w:val="00BC7419"/>
    <w:rsid w:val="00BE7B57"/>
    <w:rsid w:val="00C05922"/>
    <w:rsid w:val="00C16445"/>
    <w:rsid w:val="00C46D5A"/>
    <w:rsid w:val="00C51F5D"/>
    <w:rsid w:val="00C95742"/>
    <w:rsid w:val="00CD3F9C"/>
    <w:rsid w:val="00CE74CF"/>
    <w:rsid w:val="00DA694B"/>
    <w:rsid w:val="00DE49C1"/>
    <w:rsid w:val="00E16279"/>
    <w:rsid w:val="00E37C15"/>
    <w:rsid w:val="00EE51F9"/>
    <w:rsid w:val="00EF2583"/>
    <w:rsid w:val="00F00BA1"/>
    <w:rsid w:val="00F23FF7"/>
    <w:rsid w:val="00F24771"/>
    <w:rsid w:val="00FC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FA"/>
    <w:pPr>
      <w:spacing w:after="200" w:line="276" w:lineRule="auto"/>
    </w:pPr>
    <w:rPr>
      <w:rFonts w:eastAsia="Times New Roman" w:cs="Calibr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43F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F9C"/>
    <w:rPr>
      <w:rFonts w:ascii="Tahoma" w:eastAsia="Times New Roman" w:hAnsi="Tahoma" w:cs="Tahoma"/>
      <w:sz w:val="16"/>
      <w:szCs w:val="16"/>
      <w:lang w:val="es-P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26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5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0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6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7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enda2011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101209 Agenda 2011</Template>
  <TotalTime>1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Pc</cp:lastModifiedBy>
  <cp:revision>2</cp:revision>
  <cp:lastPrinted>2010-12-13T14:34:00Z</cp:lastPrinted>
  <dcterms:created xsi:type="dcterms:W3CDTF">2010-12-14T00:43:00Z</dcterms:created>
  <dcterms:modified xsi:type="dcterms:W3CDTF">2010-12-14T00:43:00Z</dcterms:modified>
</cp:coreProperties>
</file>